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DD4D" w14:textId="77777777" w:rsidR="00BB7AE7" w:rsidRDefault="00FF797C">
      <w:pPr>
        <w:jc w:val="both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MINUTES of the Committee Meeting held at the Taradale Bridge Clubrooms</w:t>
      </w:r>
    </w:p>
    <w:p w14:paraId="0E28B535" w14:textId="77777777" w:rsidR="00BB7AE7" w:rsidRDefault="00FF797C">
      <w:pPr>
        <w:ind w:left="720" w:hanging="720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4.30pm 13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August</w:t>
      </w:r>
    </w:p>
    <w:p w14:paraId="4ABC6AC0" w14:textId="77777777" w:rsidR="00BB7AE7" w:rsidRDefault="00BB7AE7">
      <w:pPr>
        <w:ind w:left="720" w:hanging="720"/>
        <w:rPr>
          <w:rFonts w:ascii="Arial" w:eastAsia="Arial" w:hAnsi="Arial" w:cs="Arial"/>
          <w:b/>
          <w:sz w:val="23"/>
        </w:rPr>
      </w:pPr>
    </w:p>
    <w:p w14:paraId="39581FF1" w14:textId="77777777" w:rsidR="00BB7AE7" w:rsidRDefault="00FF797C">
      <w:pPr>
        <w:ind w:left="720" w:hanging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Present: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sz w:val="23"/>
        </w:rPr>
        <w:t xml:space="preserve"> Jo Hayes, Trish Patterson, Carolyn Yeomans, Margaret Hall. Jan Davis, </w:t>
      </w:r>
    </w:p>
    <w:p w14:paraId="04CE3260" w14:textId="77777777" w:rsidR="00BB7AE7" w:rsidRDefault="00FF797C">
      <w:pPr>
        <w:ind w:left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     Chris Hagen, Sue Lambourn</w:t>
      </w:r>
    </w:p>
    <w:p w14:paraId="756F4DD6" w14:textId="77777777" w:rsidR="00BB7AE7" w:rsidRDefault="00BB7AE7">
      <w:pPr>
        <w:ind w:left="720" w:hanging="720"/>
        <w:rPr>
          <w:rFonts w:ascii="Arial" w:eastAsia="Arial" w:hAnsi="Arial" w:cs="Arial"/>
          <w:b/>
          <w:sz w:val="23"/>
          <w:u w:val="single"/>
        </w:rPr>
      </w:pPr>
    </w:p>
    <w:p w14:paraId="4A09F717" w14:textId="77777777" w:rsidR="00BB7AE7" w:rsidRDefault="00FF797C">
      <w:pPr>
        <w:ind w:left="720" w:hanging="72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Apologies:</w:t>
      </w:r>
      <w:r>
        <w:rPr>
          <w:rFonts w:ascii="Arial" w:eastAsia="Arial" w:hAnsi="Arial" w:cs="Arial"/>
          <w:sz w:val="23"/>
        </w:rPr>
        <w:t xml:space="preserve">  Ruth Spittle, Ash Fitchett, Margaret O’Leary</w:t>
      </w:r>
    </w:p>
    <w:p w14:paraId="7B58FA01" w14:textId="77777777" w:rsidR="00BB7AE7" w:rsidRDefault="00BB7AE7">
      <w:pPr>
        <w:ind w:left="720" w:hanging="720"/>
        <w:rPr>
          <w:rFonts w:ascii="Arial" w:eastAsia="Arial" w:hAnsi="Arial" w:cs="Arial"/>
          <w:b/>
          <w:sz w:val="23"/>
        </w:rPr>
      </w:pPr>
    </w:p>
    <w:p w14:paraId="1F7BF199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The minutes of the last meeting have been circulated and Jo Hayes moved they be taken as true and correct. Seconded: Sue Lambourn</w:t>
      </w:r>
    </w:p>
    <w:p w14:paraId="70F05086" w14:textId="77777777" w:rsidR="00BB7AE7" w:rsidRDefault="00BB7AE7">
      <w:pPr>
        <w:ind w:left="720" w:hanging="720"/>
        <w:rPr>
          <w:rFonts w:ascii="Arial" w:eastAsia="Arial" w:hAnsi="Arial" w:cs="Arial"/>
          <w:sz w:val="23"/>
        </w:rPr>
      </w:pPr>
    </w:p>
    <w:p w14:paraId="4E4E0BA1" w14:textId="77777777" w:rsidR="00BB7AE7" w:rsidRDefault="00FF797C">
      <w:pPr>
        <w:tabs>
          <w:tab w:val="left" w:pos="5760"/>
        </w:tabs>
        <w:ind w:left="720" w:hanging="720"/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Matters Arising</w:t>
      </w:r>
    </w:p>
    <w:p w14:paraId="23210F82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Membership Fees</w:t>
      </w:r>
    </w:p>
    <w:p w14:paraId="465CB6E8" w14:textId="77777777" w:rsidR="00BB7AE7" w:rsidRDefault="00FF797C">
      <w:pPr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Ngaire</w:t>
      </w:r>
      <w:proofErr w:type="spellEnd"/>
      <w:r>
        <w:rPr>
          <w:rFonts w:ascii="Arial" w:eastAsia="Arial" w:hAnsi="Arial" w:cs="Arial"/>
          <w:sz w:val="23"/>
        </w:rPr>
        <w:t xml:space="preserve"> Bright Memorial Trophy - suggestions f</w:t>
      </w:r>
      <w:r>
        <w:rPr>
          <w:rFonts w:ascii="Arial" w:eastAsia="Arial" w:hAnsi="Arial" w:cs="Arial"/>
          <w:sz w:val="23"/>
        </w:rPr>
        <w:t>or recipient</w:t>
      </w:r>
    </w:p>
    <w:p w14:paraId="6DE1C376" w14:textId="77777777" w:rsidR="00BB7AE7" w:rsidRDefault="00BB7AE7">
      <w:pPr>
        <w:rPr>
          <w:rFonts w:ascii="Arial" w:eastAsia="Arial" w:hAnsi="Arial" w:cs="Arial"/>
          <w:sz w:val="23"/>
        </w:rPr>
      </w:pPr>
    </w:p>
    <w:p w14:paraId="09147643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  <w:u w:val="single"/>
        </w:rPr>
        <w:t>Financial</w:t>
      </w:r>
      <w:r>
        <w:rPr>
          <w:rFonts w:ascii="Arial" w:eastAsia="Arial" w:hAnsi="Arial" w:cs="Arial"/>
          <w:sz w:val="23"/>
        </w:rPr>
        <w:t xml:space="preserve">  </w:t>
      </w:r>
    </w:p>
    <w:p w14:paraId="7109AD7F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Jo Hayes moved the Treasurers Report be accepted and payments of $5527.07 for July be approved. Seconded: Chris Hagen</w:t>
      </w:r>
    </w:p>
    <w:p w14:paraId="1B51D414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Preliminary ACTUAL for the Open Tournament </w:t>
      </w:r>
      <w:r>
        <w:rPr>
          <w:rFonts w:ascii="Arial" w:eastAsia="Arial" w:hAnsi="Arial" w:cs="Arial"/>
          <w:color w:val="FF0000"/>
          <w:sz w:val="23"/>
        </w:rPr>
        <w:t>-116.85</w:t>
      </w:r>
    </w:p>
    <w:p w14:paraId="2D41CF52" w14:textId="77777777" w:rsidR="00BB7AE7" w:rsidRDefault="00BB7AE7">
      <w:pPr>
        <w:rPr>
          <w:rFonts w:ascii="Arial" w:eastAsia="Arial" w:hAnsi="Arial" w:cs="Arial"/>
          <w:b/>
          <w:sz w:val="23"/>
          <w:u w:val="single"/>
        </w:rPr>
      </w:pPr>
    </w:p>
    <w:p w14:paraId="50BB3E47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Social Almoner</w:t>
      </w:r>
    </w:p>
    <w:p w14:paraId="3A50FA31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Birthday cards Lyn Bowcock &amp; Trish Patterson</w:t>
      </w:r>
    </w:p>
    <w:p w14:paraId="4F9AFFD1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Card Vicki Bramwell Wilson (accident)</w:t>
      </w:r>
    </w:p>
    <w:p w14:paraId="0854E2D9" w14:textId="77777777" w:rsidR="00BB7AE7" w:rsidRDefault="00BB7AE7">
      <w:pPr>
        <w:rPr>
          <w:rFonts w:ascii="Arial" w:eastAsia="Arial" w:hAnsi="Arial" w:cs="Arial"/>
          <w:sz w:val="23"/>
        </w:rPr>
      </w:pPr>
    </w:p>
    <w:p w14:paraId="3B8F6437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 xml:space="preserve">Membership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B7AE7" w14:paraId="73FD5B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26"/>
            </w:tblGrid>
            <w:tr w:rsidR="00BB7AE7" w14:paraId="50CE5B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3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14:paraId="07047377" w14:textId="77777777" w:rsidR="00BB7AE7" w:rsidRDefault="00BB7AE7">
                  <w:pPr>
                    <w:spacing w:line="300" w:lineRule="auto"/>
                    <w:ind w:left="720" w:hanging="720"/>
                    <w:rPr>
                      <w:rFonts w:ascii="Calibri" w:eastAsia="Calibri" w:hAnsi="Calibri" w:cs="Calibri"/>
                      <w:sz w:val="22"/>
                    </w:rPr>
                  </w:pPr>
                </w:p>
              </w:tc>
            </w:tr>
          </w:tbl>
          <w:p w14:paraId="17A36F9B" w14:textId="77777777" w:rsidR="00BB7AE7" w:rsidRDefault="00BB7AE7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9A7A2C8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New members – Gayle Larking, Yvonne Mason, Catherine Thorp, Tracy </w:t>
      </w:r>
      <w:proofErr w:type="spellStart"/>
      <w:r>
        <w:rPr>
          <w:rFonts w:ascii="Arial" w:eastAsia="Arial" w:hAnsi="Arial" w:cs="Arial"/>
          <w:sz w:val="23"/>
        </w:rPr>
        <w:t>Purviss</w:t>
      </w:r>
      <w:proofErr w:type="spellEnd"/>
      <w:r>
        <w:rPr>
          <w:rFonts w:ascii="Arial" w:eastAsia="Arial" w:hAnsi="Arial" w:cs="Arial"/>
          <w:sz w:val="23"/>
        </w:rPr>
        <w:t>, David Jordan</w:t>
      </w:r>
    </w:p>
    <w:p w14:paraId="0F1CA6F4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Simone </w:t>
      </w:r>
      <w:proofErr w:type="spellStart"/>
      <w:r>
        <w:rPr>
          <w:rFonts w:ascii="Arial" w:eastAsia="Arial" w:hAnsi="Arial" w:cs="Arial"/>
          <w:sz w:val="23"/>
        </w:rPr>
        <w:t>Stranaghan</w:t>
      </w:r>
      <w:proofErr w:type="spellEnd"/>
      <w:r>
        <w:rPr>
          <w:rFonts w:ascii="Arial" w:eastAsia="Arial" w:hAnsi="Arial" w:cs="Arial"/>
          <w:sz w:val="23"/>
        </w:rPr>
        <w:t xml:space="preserve"> Resignation</w:t>
      </w:r>
    </w:p>
    <w:p w14:paraId="593D9F61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Heather Cullen Resignation</w:t>
      </w:r>
    </w:p>
    <w:p w14:paraId="2C1823AE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Annette Rowe Resignation</w:t>
      </w:r>
    </w:p>
    <w:p w14:paraId="351DA314" w14:textId="77777777" w:rsidR="00BB7AE7" w:rsidRDefault="00BB7AE7">
      <w:pPr>
        <w:rPr>
          <w:rFonts w:ascii="Arial" w:eastAsia="Arial" w:hAnsi="Arial" w:cs="Arial"/>
          <w:sz w:val="23"/>
        </w:rPr>
      </w:pPr>
    </w:p>
    <w:p w14:paraId="4D05FA13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Correspondence Inwards</w:t>
      </w:r>
    </w:p>
    <w:p w14:paraId="79579380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 Bridge – Major Appointment Richard Solomon</w:t>
      </w:r>
    </w:p>
    <w:p w14:paraId="2FC28538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 Bridge Minutes NZB Board Meeting 14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May</w:t>
      </w:r>
    </w:p>
    <w:p w14:paraId="547D8897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Changes to Board numbers for Tournaments</w:t>
      </w:r>
    </w:p>
    <w:p w14:paraId="6EEDDB20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NZB Newsletter No 5 2019</w:t>
      </w:r>
    </w:p>
    <w:p w14:paraId="35FC4566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NZB AGM Preliminary Notice with NZB Constitution attached – 28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</w:t>
      </w:r>
    </w:p>
    <w:p w14:paraId="29FF2DC0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Letter to TBC members from Lloyd Fitness – Chairman TC</w:t>
      </w:r>
    </w:p>
    <w:p w14:paraId="3D8AF478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NZB Regional Committee Review</w:t>
      </w:r>
    </w:p>
    <w:p w14:paraId="16D171A5" w14:textId="77777777" w:rsidR="00BB7AE7" w:rsidRDefault="00BB7AE7">
      <w:pPr>
        <w:rPr>
          <w:rFonts w:ascii="Arial" w:eastAsia="Arial" w:hAnsi="Arial" w:cs="Arial"/>
          <w:sz w:val="23"/>
        </w:rPr>
      </w:pPr>
    </w:p>
    <w:p w14:paraId="7C017671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Correspondence Outwards</w:t>
      </w:r>
    </w:p>
    <w:p w14:paraId="5F29D36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Letter to Annette Hagan thanking the Napier BC for their support</w:t>
      </w:r>
    </w:p>
    <w:p w14:paraId="629FBDC1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Email to Shona </w:t>
      </w:r>
      <w:proofErr w:type="spellStart"/>
      <w:r>
        <w:rPr>
          <w:rFonts w:ascii="Arial" w:eastAsia="Arial" w:hAnsi="Arial" w:cs="Arial"/>
          <w:sz w:val="23"/>
        </w:rPr>
        <w:t>Bayliss</w:t>
      </w:r>
      <w:proofErr w:type="spellEnd"/>
      <w:r>
        <w:rPr>
          <w:rFonts w:ascii="Arial" w:eastAsia="Arial" w:hAnsi="Arial" w:cs="Arial"/>
          <w:sz w:val="23"/>
        </w:rPr>
        <w:t xml:space="preserve"> from Neil McDonald thanking PA for Mon am morning tea and </w:t>
      </w:r>
      <w:r>
        <w:rPr>
          <w:rFonts w:ascii="Arial" w:eastAsia="Arial" w:hAnsi="Arial" w:cs="Arial"/>
          <w:sz w:val="23"/>
        </w:rPr>
        <w:t>informing her of our impending move to the Napier BC</w:t>
      </w:r>
    </w:p>
    <w:p w14:paraId="253F7CD1" w14:textId="77777777" w:rsidR="00BB7AE7" w:rsidRDefault="00BB7AE7">
      <w:pPr>
        <w:rPr>
          <w:rFonts w:ascii="Arial" w:eastAsia="Arial" w:hAnsi="Arial" w:cs="Arial"/>
          <w:sz w:val="23"/>
        </w:rPr>
      </w:pPr>
    </w:p>
    <w:p w14:paraId="0FA42064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Trish moved that the Inward and Outward Correspondence be accepted. Seconded Carolyn Yeomans</w:t>
      </w:r>
    </w:p>
    <w:p w14:paraId="267B543A" w14:textId="77777777" w:rsidR="00BB7AE7" w:rsidRDefault="00BB7AE7">
      <w:pPr>
        <w:rPr>
          <w:rFonts w:ascii="Arial" w:eastAsia="Arial" w:hAnsi="Arial" w:cs="Arial"/>
          <w:sz w:val="23"/>
        </w:rPr>
      </w:pPr>
    </w:p>
    <w:p w14:paraId="645AFBE0" w14:textId="77777777" w:rsidR="00BB7AE7" w:rsidRDefault="00BB7AE7">
      <w:pPr>
        <w:rPr>
          <w:rFonts w:ascii="Arial" w:eastAsia="Arial" w:hAnsi="Arial" w:cs="Arial"/>
          <w:b/>
          <w:sz w:val="23"/>
          <w:u w:val="single"/>
        </w:rPr>
      </w:pPr>
    </w:p>
    <w:p w14:paraId="117DB32B" w14:textId="77777777" w:rsidR="00BB7AE7" w:rsidRDefault="00BB7AE7">
      <w:pPr>
        <w:rPr>
          <w:rFonts w:ascii="Arial" w:eastAsia="Arial" w:hAnsi="Arial" w:cs="Arial"/>
          <w:b/>
          <w:sz w:val="23"/>
          <w:u w:val="single"/>
        </w:rPr>
      </w:pPr>
    </w:p>
    <w:p w14:paraId="1E4F3697" w14:textId="77777777" w:rsidR="00BB7AE7" w:rsidRDefault="00BB7AE7">
      <w:pPr>
        <w:rPr>
          <w:rFonts w:ascii="Arial" w:eastAsia="Arial" w:hAnsi="Arial" w:cs="Arial"/>
          <w:b/>
          <w:sz w:val="23"/>
          <w:u w:val="single"/>
        </w:rPr>
      </w:pPr>
    </w:p>
    <w:p w14:paraId="5FEDFAA6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lastRenderedPageBreak/>
        <w:t>Other Business;</w:t>
      </w:r>
    </w:p>
    <w:p w14:paraId="47B58A32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Christmas Party 1st December. Jo to contact Bristow’s to cater @ $25 per head. Invite Nap</w:t>
      </w:r>
      <w:r>
        <w:rPr>
          <w:rFonts w:ascii="Arial" w:eastAsia="Arial" w:hAnsi="Arial" w:cs="Arial"/>
          <w:sz w:val="23"/>
        </w:rPr>
        <w:t>ier members to our Christmas Party.</w:t>
      </w:r>
    </w:p>
    <w:p w14:paraId="1A837C7A" w14:textId="77777777" w:rsidR="00BB7AE7" w:rsidRDefault="00BB7AE7">
      <w:pPr>
        <w:rPr>
          <w:rFonts w:ascii="Arial" w:eastAsia="Arial" w:hAnsi="Arial" w:cs="Arial"/>
          <w:sz w:val="23"/>
        </w:rPr>
      </w:pPr>
    </w:p>
    <w:p w14:paraId="414B25C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2020 Teams format – Wednesday Night – Very poor entries this year. Suggestion that we divide our members into four sections by playing abilities. Each team will have one member from each section, over three nights and p</w:t>
      </w:r>
      <w:r>
        <w:rPr>
          <w:rFonts w:ascii="Arial" w:eastAsia="Arial" w:hAnsi="Arial" w:cs="Arial"/>
          <w:sz w:val="23"/>
        </w:rPr>
        <w:t>lay with a different member in your team. Director needed – Carolyn to check.</w:t>
      </w:r>
    </w:p>
    <w:p w14:paraId="7AF4BB0C" w14:textId="77777777" w:rsidR="00BB7AE7" w:rsidRDefault="00BB7AE7">
      <w:pPr>
        <w:rPr>
          <w:rFonts w:ascii="Arial" w:eastAsia="Arial" w:hAnsi="Arial" w:cs="Arial"/>
          <w:sz w:val="23"/>
        </w:rPr>
      </w:pPr>
    </w:p>
    <w:p w14:paraId="19B8BC50" w14:textId="77777777" w:rsidR="00BB7AE7" w:rsidRDefault="00FF797C">
      <w:pPr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Mahine</w:t>
      </w:r>
      <w:proofErr w:type="spellEnd"/>
      <w:r>
        <w:rPr>
          <w:rFonts w:ascii="Arial" w:eastAsia="Arial" w:hAnsi="Arial" w:cs="Arial"/>
          <w:sz w:val="23"/>
        </w:rPr>
        <w:t xml:space="preserve"> Creagh Date to be changed to the Saturday 7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>. Members only. Greg Whitten directing. Raffle – Trish. Christine to be contacted to do the afternoon tea. Members to be cont</w:t>
      </w:r>
      <w:r>
        <w:rPr>
          <w:rFonts w:ascii="Arial" w:eastAsia="Arial" w:hAnsi="Arial" w:cs="Arial"/>
          <w:sz w:val="23"/>
        </w:rPr>
        <w:t>acted to do catering.</w:t>
      </w:r>
    </w:p>
    <w:p w14:paraId="5F1D13C4" w14:textId="77777777" w:rsidR="00BB7AE7" w:rsidRDefault="00BB7AE7">
      <w:pPr>
        <w:rPr>
          <w:rFonts w:ascii="Arial" w:eastAsia="Arial" w:hAnsi="Arial" w:cs="Arial"/>
          <w:sz w:val="23"/>
        </w:rPr>
      </w:pPr>
    </w:p>
    <w:p w14:paraId="798C23B6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Starting times Mon &amp; Wed nights after moving to Napier BC. Sue to ask Wednesday night players, Margaret H to ask Monday night players what they feel about changing the time back to 7.15pm</w:t>
      </w:r>
    </w:p>
    <w:p w14:paraId="1042F156" w14:textId="77777777" w:rsidR="00BB7AE7" w:rsidRDefault="00BB7AE7">
      <w:pPr>
        <w:rPr>
          <w:rFonts w:ascii="Arial" w:eastAsia="Arial" w:hAnsi="Arial" w:cs="Arial"/>
          <w:sz w:val="23"/>
        </w:rPr>
      </w:pPr>
    </w:p>
    <w:p w14:paraId="7331193A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Meeting with Napier BC </w:t>
      </w:r>
    </w:p>
    <w:p w14:paraId="3DA1AD9F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Monday &amp; Thursday mo</w:t>
      </w:r>
      <w:r>
        <w:rPr>
          <w:rFonts w:ascii="Arial" w:eastAsia="Arial" w:hAnsi="Arial" w:cs="Arial"/>
          <w:sz w:val="23"/>
        </w:rPr>
        <w:t>rning still to have biscuits, Taradale BC will buy these separately. Scrap free table money $8 to cover costs.</w:t>
      </w:r>
    </w:p>
    <w:p w14:paraId="7E8E87CC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The night-time table money will have to go up to $5.00 to offset the cost of Security.</w:t>
      </w:r>
    </w:p>
    <w:p w14:paraId="3CFC918C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Security Taradale Golden Oldies do not want to do any more</w:t>
      </w:r>
      <w:r>
        <w:rPr>
          <w:rFonts w:ascii="Arial" w:eastAsia="Arial" w:hAnsi="Arial" w:cs="Arial"/>
          <w:sz w:val="23"/>
        </w:rPr>
        <w:t xml:space="preserve"> days. Annette suggested Maori Wardens. Put in the newsletter to see if any members are interested. Jo to contact Norman Knight.</w:t>
      </w:r>
    </w:p>
    <w:p w14:paraId="40688C30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Flowers –</w:t>
      </w:r>
      <w:r>
        <w:rPr>
          <w:rFonts w:ascii="Arial" w:eastAsia="Arial" w:hAnsi="Arial" w:cs="Arial"/>
          <w:sz w:val="23"/>
        </w:rPr>
        <w:t xml:space="preserve"> cut down on these while in the Napier BC as we are </w:t>
      </w:r>
      <w:proofErr w:type="spellStart"/>
      <w:r>
        <w:rPr>
          <w:rFonts w:ascii="Arial" w:eastAsia="Arial" w:hAnsi="Arial" w:cs="Arial"/>
          <w:sz w:val="23"/>
        </w:rPr>
        <w:t>economising.Trish</w:t>
      </w:r>
      <w:proofErr w:type="spellEnd"/>
      <w:r>
        <w:rPr>
          <w:rFonts w:ascii="Arial" w:eastAsia="Arial" w:hAnsi="Arial" w:cs="Arial"/>
          <w:sz w:val="23"/>
        </w:rPr>
        <w:t xml:space="preserve"> to write to Margaret </w:t>
      </w:r>
      <w:proofErr w:type="spellStart"/>
      <w:r>
        <w:rPr>
          <w:rFonts w:ascii="Arial" w:eastAsia="Arial" w:hAnsi="Arial" w:cs="Arial"/>
          <w:sz w:val="23"/>
        </w:rPr>
        <w:t>Pattullo</w:t>
      </w:r>
      <w:proofErr w:type="spellEnd"/>
      <w:r>
        <w:rPr>
          <w:rFonts w:ascii="Arial" w:eastAsia="Arial" w:hAnsi="Arial" w:cs="Arial"/>
          <w:sz w:val="23"/>
        </w:rPr>
        <w:t xml:space="preserve"> thanking her for her flower arranging and advising that we are for the foreseeable future not having flowers at our tournaments.</w:t>
      </w:r>
    </w:p>
    <w:p w14:paraId="05D6EF99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Milk to be bought for the e</w:t>
      </w:r>
      <w:r>
        <w:rPr>
          <w:rFonts w:ascii="Arial" w:eastAsia="Arial" w:hAnsi="Arial" w:cs="Arial"/>
          <w:sz w:val="23"/>
        </w:rPr>
        <w:t>ntire week by someone from Monday morning bridge – Napier to pay the account.</w:t>
      </w:r>
    </w:p>
    <w:p w14:paraId="21B2721D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Computer and phone line – can’t use our phone, Call Connect to be used so that our situation can be explained and the Napier BC phone given ($24 per month) Email address stays th</w:t>
      </w:r>
      <w:r>
        <w:rPr>
          <w:rFonts w:ascii="Arial" w:eastAsia="Arial" w:hAnsi="Arial" w:cs="Arial"/>
          <w:sz w:val="23"/>
        </w:rPr>
        <w:t>e same ($5.95 per month). Napier to get Fibre.</w:t>
      </w:r>
    </w:p>
    <w:p w14:paraId="55D0787C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New box of bidding pads to go to Napier.</w:t>
      </w:r>
    </w:p>
    <w:p w14:paraId="39AAFE7F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Bar – suggested that Trish have a key.</w:t>
      </w:r>
    </w:p>
    <w:p w14:paraId="6FF2129E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Don’t want our water cooler, want our urn and sound system.</w:t>
      </w:r>
    </w:p>
    <w:p w14:paraId="34C1385A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Storage – a container from Efficient considered the most cost effecti</w:t>
      </w:r>
      <w:r>
        <w:rPr>
          <w:rFonts w:ascii="Arial" w:eastAsia="Arial" w:hAnsi="Arial" w:cs="Arial"/>
          <w:sz w:val="23"/>
        </w:rPr>
        <w:t>ve.</w:t>
      </w:r>
    </w:p>
    <w:p w14:paraId="739B9F6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Tuesday organise their own afternoon tea like Napier does. Christine won’t be required for this day.  We </w:t>
      </w:r>
      <w:proofErr w:type="spellStart"/>
      <w:r>
        <w:rPr>
          <w:rFonts w:ascii="Arial" w:eastAsia="Arial" w:hAnsi="Arial" w:cs="Arial"/>
          <w:sz w:val="23"/>
        </w:rPr>
        <w:t>maybe</w:t>
      </w:r>
      <w:proofErr w:type="spellEnd"/>
      <w:r>
        <w:rPr>
          <w:rFonts w:ascii="Arial" w:eastAsia="Arial" w:hAnsi="Arial" w:cs="Arial"/>
          <w:sz w:val="23"/>
        </w:rPr>
        <w:t xml:space="preserve"> able to use her for tournaments.  Give her flowers and thanks on the last day she is here.</w:t>
      </w:r>
    </w:p>
    <w:p w14:paraId="343EE991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John is going to do a list of what the TC could be</w:t>
      </w:r>
      <w:r>
        <w:rPr>
          <w:rFonts w:ascii="Arial" w:eastAsia="Arial" w:hAnsi="Arial" w:cs="Arial"/>
          <w:sz w:val="23"/>
        </w:rPr>
        <w:t xml:space="preserve"> interested in purchasing.</w:t>
      </w:r>
    </w:p>
    <w:p w14:paraId="6C932D86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Check if Napier want extra stools to go around the tables.</w:t>
      </w:r>
    </w:p>
    <w:p w14:paraId="65466351" w14:textId="77777777" w:rsidR="00BB7AE7" w:rsidRDefault="00BB7AE7">
      <w:pPr>
        <w:rPr>
          <w:rFonts w:ascii="Arial" w:eastAsia="Arial" w:hAnsi="Arial" w:cs="Arial"/>
          <w:sz w:val="23"/>
        </w:rPr>
      </w:pPr>
    </w:p>
    <w:p w14:paraId="585CFB28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Planning Committee Report</w:t>
      </w:r>
    </w:p>
    <w:p w14:paraId="021C1A7B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We are in the process of assembling the business case for the council.</w:t>
      </w:r>
    </w:p>
    <w:p w14:paraId="0B309836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Rugby Union –</w:t>
      </w:r>
      <w:r>
        <w:rPr>
          <w:rFonts w:ascii="Arial" w:eastAsia="Arial" w:hAnsi="Arial" w:cs="Arial"/>
          <w:sz w:val="23"/>
        </w:rPr>
        <w:t xml:space="preserve"> no place for us in Phase one but we </w:t>
      </w:r>
      <w:proofErr w:type="spellStart"/>
      <w:r>
        <w:rPr>
          <w:rFonts w:ascii="Arial" w:eastAsia="Arial" w:hAnsi="Arial" w:cs="Arial"/>
          <w:sz w:val="23"/>
        </w:rPr>
        <w:t>maybe</w:t>
      </w:r>
      <w:proofErr w:type="spellEnd"/>
      <w:r>
        <w:rPr>
          <w:rFonts w:ascii="Arial" w:eastAsia="Arial" w:hAnsi="Arial" w:cs="Arial"/>
          <w:sz w:val="23"/>
        </w:rPr>
        <w:t xml:space="preserve"> able to get into Phase 2</w:t>
      </w:r>
    </w:p>
    <w:p w14:paraId="624BF39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Meeting with Pirates Rugby Club to discuss possibilities Monday 19th</w:t>
      </w:r>
    </w:p>
    <w:p w14:paraId="16CC9328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Greg suggested a press release for the freebie paper and HB Today. Jo has received a draft and will tweak.</w:t>
      </w:r>
    </w:p>
    <w:p w14:paraId="41362FA3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Members of t</w:t>
      </w:r>
      <w:r>
        <w:rPr>
          <w:rFonts w:ascii="Arial" w:eastAsia="Arial" w:hAnsi="Arial" w:cs="Arial"/>
          <w:sz w:val="23"/>
        </w:rPr>
        <w:t xml:space="preserve">he Planning </w:t>
      </w:r>
      <w:proofErr w:type="spellStart"/>
      <w:r>
        <w:rPr>
          <w:rFonts w:ascii="Arial" w:eastAsia="Arial" w:hAnsi="Arial" w:cs="Arial"/>
          <w:sz w:val="23"/>
        </w:rPr>
        <w:t>Committe</w:t>
      </w:r>
      <w:proofErr w:type="spellEnd"/>
      <w:r>
        <w:rPr>
          <w:rFonts w:ascii="Arial" w:eastAsia="Arial" w:hAnsi="Arial" w:cs="Arial"/>
          <w:sz w:val="23"/>
        </w:rPr>
        <w:t xml:space="preserve"> met with Indoor Bowls. They are not in a sound financial situation. The meeting was considered useful but the TBC has more sound options to investigate.</w:t>
      </w:r>
    </w:p>
    <w:p w14:paraId="56CE4C57" w14:textId="77777777" w:rsidR="00BB7AE7" w:rsidRDefault="00BB7AE7">
      <w:pPr>
        <w:rPr>
          <w:rFonts w:ascii="Arial" w:eastAsia="Arial" w:hAnsi="Arial" w:cs="Arial"/>
          <w:sz w:val="23"/>
        </w:rPr>
      </w:pPr>
    </w:p>
    <w:p w14:paraId="4353946D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Suggestion Box 15/07 Last Thursday Director was playing – complaints. Carolyn has</w:t>
      </w:r>
      <w:r>
        <w:rPr>
          <w:rFonts w:ascii="Arial" w:eastAsia="Arial" w:hAnsi="Arial" w:cs="Arial"/>
          <w:sz w:val="23"/>
        </w:rPr>
        <w:t xml:space="preserve"> talked to Marjorie.</w:t>
      </w:r>
    </w:p>
    <w:p w14:paraId="7871E5DF" w14:textId="77777777" w:rsidR="00BB7AE7" w:rsidRDefault="00BB7AE7">
      <w:pPr>
        <w:rPr>
          <w:rFonts w:ascii="Arial" w:eastAsia="Arial" w:hAnsi="Arial" w:cs="Arial"/>
          <w:sz w:val="23"/>
        </w:rPr>
      </w:pPr>
    </w:p>
    <w:p w14:paraId="448C98C4" w14:textId="77777777" w:rsidR="00BB7AE7" w:rsidRDefault="00FF797C">
      <w:pPr>
        <w:rPr>
          <w:rFonts w:ascii="Arial" w:eastAsia="Arial" w:hAnsi="Arial" w:cs="Arial"/>
          <w:b/>
          <w:sz w:val="23"/>
          <w:u w:val="single"/>
        </w:rPr>
      </w:pPr>
      <w:r>
        <w:rPr>
          <w:rFonts w:ascii="Arial" w:eastAsia="Arial" w:hAnsi="Arial" w:cs="Arial"/>
          <w:b/>
          <w:sz w:val="23"/>
          <w:u w:val="single"/>
        </w:rPr>
        <w:t>Flyers</w:t>
      </w:r>
    </w:p>
    <w:p w14:paraId="60CD81AD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North Island Pairs 20A Wellington 3 &amp; 4 August</w:t>
      </w:r>
    </w:p>
    <w:p w14:paraId="46F4A7F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Cambridge Sixes 10 August</w:t>
      </w:r>
    </w:p>
    <w:p w14:paraId="32DC413D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Taradale Open 5 A 10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August</w:t>
      </w:r>
    </w:p>
    <w:p w14:paraId="46BF95D4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Napier BC Open Teams 5A 31</w:t>
      </w:r>
      <w:r>
        <w:rPr>
          <w:rFonts w:ascii="Arial" w:eastAsia="Arial" w:hAnsi="Arial" w:cs="Arial"/>
          <w:sz w:val="23"/>
          <w:vertAlign w:val="superscript"/>
        </w:rPr>
        <w:t>st</w:t>
      </w:r>
      <w:r>
        <w:rPr>
          <w:rFonts w:ascii="Arial" w:eastAsia="Arial" w:hAnsi="Arial" w:cs="Arial"/>
          <w:sz w:val="23"/>
        </w:rPr>
        <w:t xml:space="preserve"> August</w:t>
      </w:r>
    </w:p>
    <w:p w14:paraId="3EE3C999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Levin </w:t>
      </w:r>
      <w:proofErr w:type="spellStart"/>
      <w:r>
        <w:rPr>
          <w:rFonts w:ascii="Arial" w:eastAsia="Arial" w:hAnsi="Arial" w:cs="Arial"/>
          <w:sz w:val="23"/>
        </w:rPr>
        <w:t>Multigrade</w:t>
      </w:r>
      <w:proofErr w:type="spellEnd"/>
      <w:r>
        <w:rPr>
          <w:rFonts w:ascii="Arial" w:eastAsia="Arial" w:hAnsi="Arial" w:cs="Arial"/>
          <w:sz w:val="23"/>
        </w:rPr>
        <w:t xml:space="preserve"> 8B Swiss Pairs</w:t>
      </w:r>
    </w:p>
    <w:p w14:paraId="43B9B56B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Gisborne BC Open 8B Tournament 7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</w:t>
      </w:r>
    </w:p>
    <w:p w14:paraId="4671A49C" w14:textId="77777777" w:rsidR="00BB7AE7" w:rsidRDefault="00FF797C">
      <w:pPr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Mahine</w:t>
      </w:r>
      <w:proofErr w:type="spellEnd"/>
      <w:r>
        <w:rPr>
          <w:rFonts w:ascii="Arial" w:eastAsia="Arial" w:hAnsi="Arial" w:cs="Arial"/>
          <w:sz w:val="23"/>
        </w:rPr>
        <w:t xml:space="preserve"> Crea</w:t>
      </w:r>
      <w:r>
        <w:rPr>
          <w:rFonts w:ascii="Arial" w:eastAsia="Arial" w:hAnsi="Arial" w:cs="Arial"/>
          <w:sz w:val="23"/>
        </w:rPr>
        <w:t>gh Sunday 8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 – members only ?</w:t>
      </w:r>
    </w:p>
    <w:p w14:paraId="10C4CD3E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Havelock North Junior Pairs 8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</w:t>
      </w:r>
    </w:p>
    <w:p w14:paraId="69026B75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Havelock North Intermediate Pairs 8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</w:t>
      </w:r>
    </w:p>
    <w:p w14:paraId="1CE16097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Hastings BC 5A Open Pairs 14 September</w:t>
      </w:r>
    </w:p>
    <w:p w14:paraId="0D4348B7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Canterbury Regional Pairs September 14</w:t>
      </w:r>
    </w:p>
    <w:p w14:paraId="69494F5F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Rotorua BC Restricted 8B Pairs 14 September</w:t>
      </w:r>
    </w:p>
    <w:p w14:paraId="3C76E6DF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Mini Shakers Novice Sundays 18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August Taradale, 22</w:t>
      </w:r>
      <w:r>
        <w:rPr>
          <w:rFonts w:ascii="Arial" w:eastAsia="Arial" w:hAnsi="Arial" w:cs="Arial"/>
          <w:sz w:val="23"/>
          <w:vertAlign w:val="superscript"/>
        </w:rPr>
        <w:t>nd</w:t>
      </w:r>
      <w:r>
        <w:rPr>
          <w:rFonts w:ascii="Arial" w:eastAsia="Arial" w:hAnsi="Arial" w:cs="Arial"/>
          <w:sz w:val="23"/>
        </w:rPr>
        <w:t xml:space="preserve"> September Napier, 27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October Havelock North</w:t>
      </w:r>
    </w:p>
    <w:p w14:paraId="3883E06A" w14:textId="77777777" w:rsidR="00BB7AE7" w:rsidRDefault="00BB7AE7">
      <w:pPr>
        <w:rPr>
          <w:rFonts w:ascii="Arial" w:eastAsia="Arial" w:hAnsi="Arial" w:cs="Arial"/>
          <w:sz w:val="23"/>
        </w:rPr>
      </w:pPr>
    </w:p>
    <w:p w14:paraId="36450F76" w14:textId="77777777" w:rsidR="00BB7AE7" w:rsidRDefault="00FF797C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The meeting closed at 6.00pm. The next meeting is to be held 10</w:t>
      </w:r>
      <w:r>
        <w:rPr>
          <w:rFonts w:ascii="Arial" w:eastAsia="Arial" w:hAnsi="Arial" w:cs="Arial"/>
          <w:sz w:val="23"/>
          <w:vertAlign w:val="superscript"/>
        </w:rPr>
        <w:t>th</w:t>
      </w:r>
      <w:r>
        <w:rPr>
          <w:rFonts w:ascii="Arial" w:eastAsia="Arial" w:hAnsi="Arial" w:cs="Arial"/>
          <w:sz w:val="23"/>
        </w:rPr>
        <w:t xml:space="preserve"> September 4.30pm</w:t>
      </w:r>
    </w:p>
    <w:p w14:paraId="126EEA40" w14:textId="77777777" w:rsidR="00BB7AE7" w:rsidRDefault="00BB7AE7">
      <w:pPr>
        <w:rPr>
          <w:rFonts w:ascii="Arial" w:eastAsia="Arial" w:hAnsi="Arial" w:cs="Arial"/>
          <w:sz w:val="23"/>
        </w:rPr>
      </w:pPr>
    </w:p>
    <w:p w14:paraId="441D5E8F" w14:textId="77777777" w:rsidR="00BB7AE7" w:rsidRDefault="00BB7AE7">
      <w:pPr>
        <w:rPr>
          <w:rFonts w:ascii="Arial" w:eastAsia="Arial" w:hAnsi="Arial" w:cs="Arial"/>
          <w:sz w:val="23"/>
        </w:rPr>
      </w:pPr>
    </w:p>
    <w:p w14:paraId="35C16E77" w14:textId="77777777" w:rsidR="00BB7AE7" w:rsidRDefault="00BB7AE7">
      <w:pPr>
        <w:rPr>
          <w:rFonts w:ascii="Arial" w:eastAsia="Arial" w:hAnsi="Arial" w:cs="Arial"/>
          <w:sz w:val="23"/>
        </w:rPr>
      </w:pPr>
    </w:p>
    <w:p w14:paraId="58B78EE4" w14:textId="77777777" w:rsidR="00BB7AE7" w:rsidRDefault="00BB7AE7">
      <w:pPr>
        <w:rPr>
          <w:rFonts w:ascii="Arial" w:eastAsia="Arial" w:hAnsi="Arial" w:cs="Arial"/>
          <w:sz w:val="23"/>
        </w:rPr>
      </w:pPr>
    </w:p>
    <w:p w14:paraId="14F19B7F" w14:textId="77777777" w:rsidR="00BB7AE7" w:rsidRDefault="00BB7AE7">
      <w:pPr>
        <w:rPr>
          <w:rFonts w:ascii="Arial" w:eastAsia="Arial" w:hAnsi="Arial" w:cs="Arial"/>
          <w:sz w:val="23"/>
        </w:rPr>
      </w:pPr>
    </w:p>
    <w:p w14:paraId="13E70260" w14:textId="77777777" w:rsidR="00BB7AE7" w:rsidRDefault="00BB7AE7">
      <w:pPr>
        <w:ind w:left="720" w:hanging="720"/>
        <w:rPr>
          <w:rFonts w:ascii="Arial" w:eastAsia="Arial" w:hAnsi="Arial" w:cs="Arial"/>
          <w:sz w:val="23"/>
        </w:rPr>
      </w:pPr>
    </w:p>
    <w:p w14:paraId="2052C8EF" w14:textId="77777777" w:rsidR="00BB7AE7" w:rsidRDefault="00BB7AE7">
      <w:pPr>
        <w:rPr>
          <w:rFonts w:ascii="Arial" w:eastAsia="Arial" w:hAnsi="Arial" w:cs="Arial"/>
          <w:sz w:val="23"/>
        </w:rPr>
      </w:pPr>
    </w:p>
    <w:p w14:paraId="22F34B2C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6A97A25C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563C9948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6DD154A4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12A91097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AEE31D1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1EFA0B46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98F4914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08F37D81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00226D72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3CD6F01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3B2842DF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129A2E25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3FE8FFB5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68A69A6B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5A7EE8A4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51AFB963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5D67F4B0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822E916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6E54F96F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CF20EAF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D2A370C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578EC1A4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1AA79B34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2AF9DF93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F02E165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3C8DB51C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2369CFB6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2D52391B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6659F4B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39CDBF5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3AF2C6E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22485D6A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4D348340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p w14:paraId="729BFC9F" w14:textId="77777777" w:rsidR="00BB7AE7" w:rsidRDefault="00BB7AE7">
      <w:pPr>
        <w:ind w:left="720" w:hanging="720"/>
        <w:jc w:val="both"/>
        <w:rPr>
          <w:rFonts w:ascii="Calibri" w:eastAsia="Calibri" w:hAnsi="Calibri" w:cs="Calibri"/>
        </w:rPr>
      </w:pPr>
    </w:p>
    <w:sectPr w:rsidR="00BB7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E7"/>
    <w:rsid w:val="00BB7AE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398BD"/>
  <w15:docId w15:val="{DE221377-075C-D74B-A740-EBA8E0B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 Fitchett</cp:lastModifiedBy>
  <cp:revision>2</cp:revision>
  <dcterms:created xsi:type="dcterms:W3CDTF">2019-10-28T04:44:00Z</dcterms:created>
  <dcterms:modified xsi:type="dcterms:W3CDTF">2019-10-28T04:44:00Z</dcterms:modified>
</cp:coreProperties>
</file>